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</w:p>
    <w:p>
      <w:pPr>
        <w:pStyle w:val="2"/>
        <w:bidi w:val="0"/>
        <w:jc w:val="center"/>
        <w:rPr>
          <w:rFonts w:hint="eastAsia"/>
          <w:sz w:val="36"/>
          <w:szCs w:val="28"/>
          <w:lang w:val="en-US" w:eastAsia="zh-CN"/>
        </w:rPr>
      </w:pPr>
      <w:r>
        <w:rPr>
          <w:rFonts w:hint="eastAsia"/>
          <w:sz w:val="36"/>
          <w:szCs w:val="28"/>
          <w:lang w:val="en-US" w:eastAsia="zh-CN"/>
        </w:rPr>
        <w:t>2021全球物流技术大会参会回执</w:t>
      </w:r>
    </w:p>
    <w:p>
      <w:pPr>
        <w:keepNext w:val="0"/>
        <w:keepLines w:val="0"/>
        <w:widowControl/>
        <w:suppressLineNumbers w:val="0"/>
        <w:spacing w:line="360" w:lineRule="auto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会议时间：4月14-15日        </w:t>
      </w: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会议地点：海口鲁能希尔顿酒店</w:t>
      </w:r>
    </w:p>
    <w:tbl>
      <w:tblPr>
        <w:tblStyle w:val="3"/>
        <w:tblW w:w="10779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6"/>
        <w:gridCol w:w="961"/>
        <w:gridCol w:w="1984"/>
        <w:gridCol w:w="69"/>
        <w:gridCol w:w="1582"/>
        <w:gridCol w:w="178"/>
        <w:gridCol w:w="1360"/>
        <w:gridCol w:w="1041"/>
        <w:gridCol w:w="723"/>
        <w:gridCol w:w="165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553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53" w:type="dxa"/>
            <w:gridSpan w:val="9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9553" w:type="dxa"/>
            <w:gridSpan w:val="9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53" w:type="dxa"/>
            <w:gridSpan w:val="9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  <w:tc>
          <w:tcPr>
            <w:tcW w:w="24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-1039" w:leftChars="-495" w:right="863" w:rightChars="411" w:firstLine="944" w:firstLineChars="472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 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  <w:jc w:val="center"/>
        </w:trPr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会议安排</w:t>
            </w:r>
          </w:p>
        </w:tc>
        <w:tc>
          <w:tcPr>
            <w:tcW w:w="85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4月13日：全天报到,下午举办同期会议（请打钩））: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物流装备领军企业供应链发展座谈会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暨中国物流技术协会二届一次理事会（CLTA理事会）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2021年全国托盘工作会议</w:t>
            </w:r>
          </w:p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4月14-15日：全天大会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  <w:jc w:val="center"/>
        </w:trPr>
        <w:tc>
          <w:tcPr>
            <w:tcW w:w="21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参与形式</w:t>
            </w:r>
          </w:p>
        </w:tc>
        <w:tc>
          <w:tcPr>
            <w:tcW w:w="85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中物联会员单位代表：□2800元 / 人         非会员单位代表：□3300元 / 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（费用含会议费、资料费、餐饮费等，不含住宿费、交通费）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18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申请入会或更多其他合作请来电咨询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21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缴费方式</w:t>
            </w:r>
          </w:p>
        </w:tc>
        <w:tc>
          <w:tcPr>
            <w:tcW w:w="85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□会议前汇款      □现场缴费（会后开具发票）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6" w:hRule="atLeast"/>
          <w:jc w:val="center"/>
        </w:trPr>
        <w:tc>
          <w:tcPr>
            <w:tcW w:w="218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有关费用汇入以下账号：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收款单位：北京中物联会展有限公司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 户 行：工商银行北京礼士路支行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帐    号：0200003609201006574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汇款时请备注：技术大会+参会企业名称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  <w:jc w:val="center"/>
        </w:trPr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发票信息</w:t>
            </w:r>
          </w:p>
        </w:tc>
        <w:tc>
          <w:tcPr>
            <w:tcW w:w="85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增值税普通发票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增值税专用发票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>请另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附一般纳税人证明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lang w:eastAsia="zh-CN"/>
              </w:rPr>
              <w:t>）</w:t>
            </w:r>
          </w:p>
          <w:p>
            <w:pPr>
              <w:adjustRightInd w:val="0"/>
              <w:snapToGrid w:val="0"/>
              <w:spacing w:line="240" w:lineRule="auto"/>
              <w:ind w:left="78" w:leftChars="37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18"/>
                <w:szCs w:val="18"/>
              </w:rPr>
              <w:t>备注：因专票数量有限，为保证公司能及时收到会议发票，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sz w:val="18"/>
                <w:szCs w:val="18"/>
              </w:rPr>
              <w:t>所以仅限10000元以上开具专用发票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18"/>
                <w:szCs w:val="18"/>
              </w:rPr>
              <w:t>，多谢理解。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开票项目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t>（不填写默认会议费）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名称（发票抬头）：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纳税人识别号：</w:t>
            </w:r>
          </w:p>
        </w:tc>
        <w:tc>
          <w:tcPr>
            <w:tcW w:w="1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地址、电话：</w:t>
            </w: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开户行及账号：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邮寄地址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FF0000"/>
                <w:kern w:val="0"/>
                <w:sz w:val="15"/>
                <w:szCs w:val="15"/>
                <w:u w:val="none"/>
                <w:lang w:val="en-US" w:eastAsia="zh-CN" w:bidi="ar"/>
              </w:rPr>
              <w:t>（地址+收件人+电话）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6" w:hRule="atLeast"/>
          <w:jc w:val="center"/>
        </w:trPr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6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□会议费</w:t>
            </w:r>
          </w:p>
          <w:p>
            <w:pPr>
              <w:keepNext w:val="0"/>
              <w:keepLines w:val="0"/>
              <w:widowControl/>
              <w:suppressLineNumbers w:val="0"/>
              <w:ind w:firstLine="36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□会务费</w:t>
            </w:r>
          </w:p>
          <w:p>
            <w:pPr>
              <w:keepNext w:val="0"/>
              <w:keepLines w:val="0"/>
              <w:widowControl/>
              <w:suppressLineNumbers w:val="0"/>
              <w:ind w:firstLine="360" w:firstLineChars="20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□展览展示费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00" w:firstLineChars="20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00" w:firstLineChars="20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00" w:firstLineChars="20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00" w:firstLineChars="20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00" w:firstLineChars="20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6" w:hRule="atLeast"/>
          <w:jc w:val="center"/>
        </w:trPr>
        <w:tc>
          <w:tcPr>
            <w:tcW w:w="107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spacing w:line="100" w:lineRule="atLeas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154305</wp:posOffset>
                  </wp:positionH>
                  <wp:positionV relativeFrom="paragraph">
                    <wp:posOffset>83820</wp:posOffset>
                  </wp:positionV>
                  <wp:extent cx="1394460" cy="1371600"/>
                  <wp:effectExtent l="0" t="0" r="2540" b="0"/>
                  <wp:wrapSquare wrapText="bothSides"/>
                  <wp:docPr id="2" name="图片 2" descr="微信图片_20191211140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121114082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46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具体会议日程敬请关注“中物联装备委”微信公众号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联系人：朱  应：18518669259</w:t>
            </w:r>
          </w:p>
          <w:p>
            <w:pPr>
              <w:keepNext w:val="0"/>
              <w:keepLines w:val="0"/>
              <w:widowControl/>
              <w:suppressLineNumbers w:val="0"/>
              <w:ind w:firstLine="880" w:firstLineChars="40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坤：18518669261</w:t>
            </w:r>
          </w:p>
          <w:p>
            <w:pPr>
              <w:keepNext w:val="0"/>
              <w:keepLines w:val="0"/>
              <w:widowControl/>
              <w:suppressLineNumbers w:val="0"/>
              <w:ind w:firstLine="880" w:firstLineChars="4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王慧玲：18601337370</w:t>
            </w:r>
          </w:p>
          <w:p>
            <w:pPr>
              <w:adjustRightInd w:val="0"/>
              <w:snapToGrid w:val="0"/>
              <w:spacing w:line="100" w:lineRule="atLeast"/>
              <w:rPr>
                <w:rFonts w:hint="eastAsia"/>
                <w:b/>
                <w:sz w:val="24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sz w:val="24"/>
              </w:rPr>
              <w:t>请填写报名表后邮件至</w:t>
            </w: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:zbw</w:t>
            </w:r>
            <w:r>
              <w:rPr>
                <w:rFonts w:hint="eastAsia"/>
                <w:b/>
                <w:color w:val="auto"/>
                <w:sz w:val="24"/>
              </w:rPr>
              <w:t>@</w:t>
            </w: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wlzb</w:t>
            </w:r>
            <w:r>
              <w:rPr>
                <w:rFonts w:hint="eastAsia"/>
                <w:b/>
                <w:color w:val="auto"/>
                <w:sz w:val="24"/>
              </w:rPr>
              <w:t>.org</w:t>
            </w: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.cn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" w:lineRule="atLeast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olor w:val="FF0000"/>
          <w:kern w:val="0"/>
          <w:sz w:val="21"/>
          <w:szCs w:val="21"/>
          <w:u w:val="none"/>
          <w:lang w:val="en-US" w:eastAsia="zh-CN" w:bidi="ar"/>
        </w:rPr>
        <w:t>注：具体会议日程敬请关注“中物联装备委”微信公众号</w:t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</w:rPr>
        <w:t>请填写报名表后邮</w:t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  <w:lang w:eastAsia="zh-CN"/>
        </w:rPr>
        <w:t>箱</w:t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</w:rPr>
        <w:t>至</w:t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  <w:lang w:val="en-US" w:eastAsia="zh-CN"/>
        </w:rPr>
        <w:t>:zbw</w:t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</w:rPr>
        <w:t>@</w:t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  <w:lang w:val="en-US" w:eastAsia="zh-CN"/>
        </w:rPr>
        <w:t>wlzb</w:t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</w:rPr>
        <w:t>.org</w:t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  <w:lang w:val="en-US" w:eastAsia="zh-CN"/>
        </w:rPr>
        <w:t>.cn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C154F"/>
    <w:rsid w:val="03771448"/>
    <w:rsid w:val="042A7D5F"/>
    <w:rsid w:val="07B039D6"/>
    <w:rsid w:val="09F66CDE"/>
    <w:rsid w:val="0C885121"/>
    <w:rsid w:val="0DE7543C"/>
    <w:rsid w:val="13AD4B99"/>
    <w:rsid w:val="13D4527A"/>
    <w:rsid w:val="18A10ECB"/>
    <w:rsid w:val="1B073224"/>
    <w:rsid w:val="1B1D77B6"/>
    <w:rsid w:val="1E483FA5"/>
    <w:rsid w:val="1FEB553A"/>
    <w:rsid w:val="20B30035"/>
    <w:rsid w:val="233A19C7"/>
    <w:rsid w:val="235468AA"/>
    <w:rsid w:val="25FE3E43"/>
    <w:rsid w:val="265311BB"/>
    <w:rsid w:val="28D50DAC"/>
    <w:rsid w:val="2C8E624A"/>
    <w:rsid w:val="2F962636"/>
    <w:rsid w:val="339626B1"/>
    <w:rsid w:val="35273344"/>
    <w:rsid w:val="35615DFE"/>
    <w:rsid w:val="37F70B26"/>
    <w:rsid w:val="38964932"/>
    <w:rsid w:val="39057C2B"/>
    <w:rsid w:val="3AEC60D8"/>
    <w:rsid w:val="3F9F458D"/>
    <w:rsid w:val="44096662"/>
    <w:rsid w:val="46D44949"/>
    <w:rsid w:val="4703683E"/>
    <w:rsid w:val="48021DE3"/>
    <w:rsid w:val="4EA0031B"/>
    <w:rsid w:val="512700BB"/>
    <w:rsid w:val="523C29F3"/>
    <w:rsid w:val="524B1D5B"/>
    <w:rsid w:val="545E52F9"/>
    <w:rsid w:val="55E61D97"/>
    <w:rsid w:val="576579CD"/>
    <w:rsid w:val="5771641E"/>
    <w:rsid w:val="5EAF1BA1"/>
    <w:rsid w:val="629B5812"/>
    <w:rsid w:val="65D627C2"/>
    <w:rsid w:val="6AA04583"/>
    <w:rsid w:val="6AC946CE"/>
    <w:rsid w:val="6D1C2286"/>
    <w:rsid w:val="6D694C18"/>
    <w:rsid w:val="758757FA"/>
    <w:rsid w:val="776C154F"/>
    <w:rsid w:val="78286E4A"/>
    <w:rsid w:val="7942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2019-12-11T01:44:00Z</dcterms:created>
  <dc:creator>小菇凉</dc:creator>
  <cp:lastModifiedBy>小菇凉</cp:lastModifiedBy>
  <dcterms:modified xsi:type="dcterms:W3CDTF">2021-03-09T03:37:02Z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